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C" w:rsidRPr="00D50C7C" w:rsidRDefault="00910402" w:rsidP="003965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</w:t>
      </w:r>
      <w:r w:rsidR="00D50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ařízení obce </w:t>
      </w:r>
      <w:proofErr w:type="spellStart"/>
      <w:r w:rsidR="00D50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Hvozdec</w:t>
      </w:r>
      <w:proofErr w:type="spellEnd"/>
      <w:r w:rsidR="00D50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č. 1/2017</w:t>
      </w:r>
    </w:p>
    <w:p w:rsidR="00D50C7C" w:rsidRDefault="00D50C7C" w:rsidP="00D50C7C">
      <w:pPr>
        <w:jc w:val="center"/>
        <w:rPr>
          <w:szCs w:val="28"/>
        </w:rPr>
      </w:pPr>
      <w:r w:rsidRPr="007C5682">
        <w:rPr>
          <w:szCs w:val="28"/>
          <w:u w:val="single"/>
        </w:rPr>
        <w:t xml:space="preserve">Obec </w:t>
      </w:r>
      <w:proofErr w:type="spellStart"/>
      <w:r w:rsidRPr="007C5682">
        <w:rPr>
          <w:szCs w:val="28"/>
          <w:u w:val="single"/>
        </w:rPr>
        <w:t>Hvozdec</w:t>
      </w:r>
      <w:proofErr w:type="spellEnd"/>
      <w:r w:rsidRPr="007C5682">
        <w:rPr>
          <w:szCs w:val="28"/>
          <w:u w:val="single"/>
        </w:rPr>
        <w:t>,</w:t>
      </w:r>
      <w:proofErr w:type="spellStart"/>
      <w:r w:rsidRPr="007C5682">
        <w:rPr>
          <w:szCs w:val="28"/>
          <w:u w:val="single"/>
        </w:rPr>
        <w:t>Hvozdec</w:t>
      </w:r>
      <w:proofErr w:type="spellEnd"/>
      <w:r w:rsidRPr="007C5682">
        <w:rPr>
          <w:szCs w:val="28"/>
          <w:u w:val="single"/>
        </w:rPr>
        <w:t xml:space="preserve"> 12, 267 62 </w:t>
      </w:r>
      <w:proofErr w:type="spellStart"/>
      <w:r w:rsidRPr="007C5682">
        <w:rPr>
          <w:szCs w:val="28"/>
          <w:u w:val="single"/>
        </w:rPr>
        <w:t>Komárov</w:t>
      </w:r>
      <w:proofErr w:type="spellEnd"/>
      <w:r w:rsidRPr="007C5682">
        <w:rPr>
          <w:szCs w:val="28"/>
          <w:u w:val="single"/>
        </w:rPr>
        <w:t>, IČ: 002332293</w:t>
      </w:r>
    </w:p>
    <w:p w:rsidR="00D50C7C" w:rsidRPr="00D50C7C" w:rsidRDefault="00D50C7C" w:rsidP="00D50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Nařízení obce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Hvozdec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č.1/ 2017,</w:t>
      </w: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kterým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upravuje likvidace odpadních vod z</w:t>
      </w:r>
      <w:r w:rsidR="00D763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akumulačních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domovních</w:t>
      </w:r>
      <w:r w:rsidR="00446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763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46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odpadních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jímek </w:t>
      </w:r>
    </w:p>
    <w:p w:rsidR="00396540" w:rsidRDefault="00910402" w:rsidP="0039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Hvozde</w:t>
      </w:r>
      <w:r w:rsid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usneslo</w:t>
      </w:r>
      <w:r w:rsidR="001E5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svém zasedání dne 24.4. </w:t>
      </w:r>
      <w:r w:rsid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usnesením </w:t>
      </w:r>
      <w:r w:rsidR="006B2A0F">
        <w:rPr>
          <w:rFonts w:ascii="Times New Roman" w:eastAsia="Times New Roman" w:hAnsi="Times New Roman" w:cs="Times New Roman"/>
          <w:sz w:val="24"/>
          <w:szCs w:val="24"/>
          <w:lang w:eastAsia="cs-CZ"/>
        </w:rPr>
        <w:t>č.3</w:t>
      </w:r>
      <w:r w:rsidR="00396540">
        <w:rPr>
          <w:rFonts w:ascii="Times New Roman" w:eastAsia="Times New Roman" w:hAnsi="Times New Roman" w:cs="Times New Roman"/>
          <w:sz w:val="24"/>
          <w:szCs w:val="24"/>
          <w:lang w:eastAsia="cs-CZ"/>
        </w:rPr>
        <w:t>/2017</w:t>
      </w:r>
      <w:r w:rsidR="00396540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souladu s ustanovením § 11, § 102, odst. 4 zákona č. 128/2000 Sb., o obcích (obecní zřízení), ve znění </w:t>
      </w:r>
      <w:r w:rsidR="00396540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 a v </w:t>
      </w:r>
      <w:r w:rsidR="00396540" w:rsidRPr="00910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souladu se </w:t>
      </w:r>
      <w:r w:rsidR="00396540" w:rsidRPr="00910402">
        <w:rPr>
          <w:rFonts w:ascii="Times New Roman" w:hAnsi="Times New Roman" w:cs="Times New Roman"/>
          <w:color w:val="000000"/>
          <w:sz w:val="24"/>
          <w:szCs w:val="24"/>
        </w:rPr>
        <w:t>zákonem  č. 254//2001 Sb., o vodách , ve znění pozdějších předpisů, (vodní zákon)</w:t>
      </w:r>
      <w:r w:rsidR="001E5B62">
        <w:rPr>
          <w:rFonts w:ascii="Times New Roman" w:hAnsi="Times New Roman" w:cs="Times New Roman"/>
          <w:color w:val="000000"/>
          <w:sz w:val="24"/>
          <w:szCs w:val="24"/>
        </w:rPr>
        <w:t xml:space="preserve"> vydat nařízení obce </w:t>
      </w:r>
      <w:proofErr w:type="spellStart"/>
      <w:r w:rsidR="001E5B62">
        <w:rPr>
          <w:rFonts w:ascii="Times New Roman" w:hAnsi="Times New Roman" w:cs="Times New Roman"/>
          <w:color w:val="000000"/>
          <w:sz w:val="24"/>
          <w:szCs w:val="24"/>
        </w:rPr>
        <w:t>Hvozdec</w:t>
      </w:r>
      <w:proofErr w:type="spellEnd"/>
      <w:r w:rsidR="001E5B62">
        <w:rPr>
          <w:rFonts w:ascii="Times New Roman" w:hAnsi="Times New Roman" w:cs="Times New Roman"/>
          <w:color w:val="000000"/>
          <w:sz w:val="24"/>
          <w:szCs w:val="24"/>
        </w:rPr>
        <w:t xml:space="preserve"> č. 1/2017</w:t>
      </w:r>
      <w:r w:rsidR="00396540" w:rsidRPr="00910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A4515" w:rsidRPr="00396540" w:rsidRDefault="00D50C7C" w:rsidP="0039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</w:p>
    <w:p w:rsidR="0074397D" w:rsidRDefault="00D50C7C" w:rsidP="00680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Předmět úpravy</w:t>
      </w:r>
      <w:r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93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úpravy tohoto nařízení je </w:t>
      </w:r>
      <w:r w:rsidR="00793226" w:rsidRPr="007932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likvidace odpadních vod z</w:t>
      </w:r>
      <w:r w:rsidR="007439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akumulačních</w:t>
      </w:r>
      <w:r w:rsidR="00446C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793226" w:rsidRPr="007932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domovních</w:t>
      </w:r>
      <w:r w:rsidR="007439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80A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odpadních </w:t>
      </w:r>
      <w:r w:rsidR="00D763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jímek.</w:t>
      </w:r>
    </w:p>
    <w:p w:rsidR="0074397D" w:rsidRDefault="0074397D" w:rsidP="002A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4515" w:rsidRPr="00396540" w:rsidRDefault="00D50C7C" w:rsidP="0039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65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</w:p>
    <w:p w:rsidR="0074397D" w:rsidRDefault="0074397D" w:rsidP="00396540">
      <w:pPr>
        <w:pStyle w:val="Normlnweb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17742D">
        <w:rPr>
          <w:b/>
          <w:bCs/>
          <w:color w:val="000000"/>
        </w:rPr>
        <w:t>Odpadní voda</w:t>
      </w:r>
      <w:r w:rsidRPr="0017742D">
        <w:rPr>
          <w:rStyle w:val="apple-converted-space"/>
          <w:color w:val="000000"/>
        </w:rPr>
        <w:t> </w:t>
      </w:r>
      <w:r w:rsidRPr="0017742D">
        <w:rPr>
          <w:color w:val="000000"/>
        </w:rPr>
        <w:t>je voda, která byla použitá v obytných stavbách a provozovnách určených k podnikání, službám a spolkové činnosti.  a má změněnou jakost (tzn. složení nebo teplotu). Může to být i jiná voda odtékající z výše uvedených staveb, pokud může ohrozit jakost povrchových nebo podzemních vod. Jedná se např. o vodu z WC, myčky, pračky apod.</w:t>
      </w:r>
    </w:p>
    <w:p w:rsidR="0074397D" w:rsidRDefault="00D50C7C" w:rsidP="0039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Článek 3</w:t>
      </w:r>
    </w:p>
    <w:p w:rsidR="0074397D" w:rsidRPr="0017742D" w:rsidRDefault="0017742D" w:rsidP="0017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nařízením </w:t>
      </w:r>
      <w:r w:rsidR="0074397D" w:rsidRPr="001774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 zakazuje</w:t>
      </w:r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vypouštění obsahu domovních  akumulačních jímek umístěných  na soukromých pozemcích občanů a provozoven do všech stok dešťové kanalizace v katastrálním území obce </w:t>
      </w:r>
      <w:proofErr w:type="spellStart"/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>Hvozdec</w:t>
      </w:r>
      <w:proofErr w:type="spellEnd"/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osady </w:t>
      </w:r>
      <w:proofErr w:type="spellStart"/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>Mrtník</w:t>
      </w:r>
      <w:proofErr w:type="spellEnd"/>
      <w:r w:rsidR="002333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4397D" w:rsidRP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7742D" w:rsidRPr="0017742D" w:rsidRDefault="00D50C7C" w:rsidP="0017742D">
      <w:pPr>
        <w:pStyle w:val="Normlnweb"/>
        <w:shd w:val="clear" w:color="auto" w:fill="FFFFFF"/>
        <w:spacing w:before="45" w:beforeAutospacing="0" w:after="225" w:afterAutospacing="0"/>
        <w:rPr>
          <w:color w:val="000000"/>
        </w:rPr>
      </w:pPr>
      <w:r w:rsidRPr="00D50C7C">
        <w:rPr>
          <w:b/>
          <w:bCs/>
        </w:rPr>
        <w:br/>
      </w:r>
      <w:r w:rsidR="0017742D">
        <w:rPr>
          <w:bCs/>
        </w:rPr>
        <w:t xml:space="preserve">b)  </w:t>
      </w:r>
      <w:r w:rsidR="00793226" w:rsidRPr="00793226">
        <w:rPr>
          <w:bCs/>
        </w:rPr>
        <w:t>Tímto nařízením se jako jediný možný způsob likvidace</w:t>
      </w:r>
      <w:r w:rsidR="0017742D">
        <w:t xml:space="preserve"> obsahu domovních  akumulačních </w:t>
      </w:r>
      <w:r w:rsidR="00793226" w:rsidRPr="00793226">
        <w:t>jímek umístěných  na soukromých pozemcích</w:t>
      </w:r>
      <w:r w:rsidR="00793226">
        <w:t xml:space="preserve"> občanů a provozoven stanovuje pravidelné vyvážení</w:t>
      </w:r>
      <w:r w:rsidR="0074397D">
        <w:t xml:space="preserve"> odvozovými firmami, které k této činno</w:t>
      </w:r>
      <w:r w:rsidR="0017742D">
        <w:t xml:space="preserve">sti mají živnostenské oprávnění a likvidují odpadní vody odvozem </w:t>
      </w:r>
      <w:r w:rsidR="0017742D">
        <w:rPr>
          <w:rFonts w:ascii="Arial" w:hAnsi="Arial" w:cs="Arial"/>
          <w:color w:val="000000"/>
          <w:sz w:val="18"/>
          <w:szCs w:val="18"/>
        </w:rPr>
        <w:t xml:space="preserve">na </w:t>
      </w:r>
      <w:r w:rsidR="0017742D" w:rsidRPr="0017742D">
        <w:rPr>
          <w:color w:val="000000"/>
        </w:rPr>
        <w:t xml:space="preserve">čistírnu odpadních vod . </w:t>
      </w:r>
      <w:r w:rsidR="0017742D">
        <w:rPr>
          <w:color w:val="000000"/>
        </w:rPr>
        <w:t xml:space="preserve"> </w:t>
      </w:r>
    </w:p>
    <w:p w:rsidR="00D50C7C" w:rsidRDefault="00D50C7C" w:rsidP="0017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</w:t>
      </w:r>
      <w:r w:rsidRPr="00D50C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Závěrečná ustanovení</w:t>
      </w:r>
    </w:p>
    <w:p w:rsidR="0017742D" w:rsidRDefault="0017742D" w:rsidP="00680A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42D">
        <w:rPr>
          <w:rFonts w:ascii="Times New Roman" w:hAnsi="Times New Roman" w:cs="Times New Roman"/>
          <w:color w:val="000000"/>
          <w:sz w:val="24"/>
          <w:szCs w:val="24"/>
        </w:rPr>
        <w:t>Občané a ostatní majitelé odpadních akumulačních jímek jsou povinni o provedení vývozu odpadních vod uch</w:t>
      </w:r>
      <w:r w:rsidR="00680ABD">
        <w:rPr>
          <w:rFonts w:ascii="Times New Roman" w:hAnsi="Times New Roman" w:cs="Times New Roman"/>
          <w:color w:val="000000"/>
          <w:sz w:val="24"/>
          <w:szCs w:val="24"/>
        </w:rPr>
        <w:t>ovat doklad pro případnou kontrolu.</w:t>
      </w:r>
    </w:p>
    <w:p w:rsidR="001E5B62" w:rsidRDefault="001E5B62" w:rsidP="001774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B62" w:rsidRPr="0017742D" w:rsidRDefault="001E5B62" w:rsidP="0017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742D" w:rsidRPr="0017742D" w:rsidRDefault="0017742D" w:rsidP="0017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C7C" w:rsidRPr="00D50C7C" w:rsidRDefault="00D7630D" w:rsidP="0017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Zdeněk Mottl, starosta obce                                     Ing. Květa Křivánková,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místostarostka</w:t>
      </w:r>
      <w:proofErr w:type="spellEnd"/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</w:t>
      </w:r>
      <w:proofErr w:type="spellStart"/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t>Hvozdci</w:t>
      </w:r>
      <w:proofErr w:type="spellEnd"/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30</w:t>
      </w:r>
      <w:r w:rsid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33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0C7C" w:rsidRPr="00D50C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vyvěšení: </w:t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t>1.7. 2017</w:t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0A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sejmutí: 16.7.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="0017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0C7C" w:rsidRDefault="00D50C7C"/>
    <w:sectPr w:rsidR="00D50C7C" w:rsidSect="0016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1B6"/>
    <w:multiLevelType w:val="multilevel"/>
    <w:tmpl w:val="7BC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F7F"/>
    <w:multiLevelType w:val="multilevel"/>
    <w:tmpl w:val="4DA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5887"/>
    <w:multiLevelType w:val="multilevel"/>
    <w:tmpl w:val="D37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2F6"/>
    <w:multiLevelType w:val="multilevel"/>
    <w:tmpl w:val="ACA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54BF8"/>
    <w:multiLevelType w:val="multilevel"/>
    <w:tmpl w:val="5AC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9230A"/>
    <w:multiLevelType w:val="multilevel"/>
    <w:tmpl w:val="E1C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701C6"/>
    <w:multiLevelType w:val="multilevel"/>
    <w:tmpl w:val="9EE0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7C"/>
    <w:rsid w:val="00076A5F"/>
    <w:rsid w:val="0011559F"/>
    <w:rsid w:val="00163696"/>
    <w:rsid w:val="00166F8A"/>
    <w:rsid w:val="0017742D"/>
    <w:rsid w:val="001E5B62"/>
    <w:rsid w:val="00233371"/>
    <w:rsid w:val="002A4515"/>
    <w:rsid w:val="00396540"/>
    <w:rsid w:val="003C600E"/>
    <w:rsid w:val="003D2E41"/>
    <w:rsid w:val="00446C52"/>
    <w:rsid w:val="00567452"/>
    <w:rsid w:val="0059398E"/>
    <w:rsid w:val="00680ABD"/>
    <w:rsid w:val="006B2A0F"/>
    <w:rsid w:val="0074397D"/>
    <w:rsid w:val="00793226"/>
    <w:rsid w:val="00910402"/>
    <w:rsid w:val="00C32702"/>
    <w:rsid w:val="00D50C7C"/>
    <w:rsid w:val="00D7630D"/>
    <w:rsid w:val="00E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96"/>
  </w:style>
  <w:style w:type="paragraph" w:styleId="Nadpis1">
    <w:name w:val="heading 1"/>
    <w:basedOn w:val="Normln"/>
    <w:link w:val="Nadpis1Char"/>
    <w:uiPriority w:val="9"/>
    <w:qFormat/>
    <w:rsid w:val="00D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5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5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C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5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C7C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55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Standardnpsmoodstavce"/>
    <w:rsid w:val="0011559F"/>
  </w:style>
  <w:style w:type="character" w:customStyle="1" w:styleId="Nadpis2Char">
    <w:name w:val="Nadpis 2 Char"/>
    <w:basedOn w:val="Standardnpsmoodstavce"/>
    <w:link w:val="Nadpis2"/>
    <w:uiPriority w:val="9"/>
    <w:semiHidden/>
    <w:rsid w:val="00115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ll">
    <w:name w:val="bull"/>
    <w:basedOn w:val="Standardnpsmoodstavce"/>
    <w:rsid w:val="0011559F"/>
  </w:style>
  <w:style w:type="character" w:customStyle="1" w:styleId="anotationdate">
    <w:name w:val="anotationdate"/>
    <w:basedOn w:val="Standardnpsmoodstavce"/>
    <w:rsid w:val="0011559F"/>
  </w:style>
  <w:style w:type="character" w:styleId="Hypertextovodkaz">
    <w:name w:val="Hyperlink"/>
    <w:basedOn w:val="Standardnpsmoodstavce"/>
    <w:uiPriority w:val="99"/>
    <w:semiHidden/>
    <w:unhideWhenUsed/>
    <w:rsid w:val="0011559F"/>
    <w:rPr>
      <w:color w:val="0000FF"/>
      <w:u w:val="single"/>
    </w:rPr>
  </w:style>
  <w:style w:type="character" w:customStyle="1" w:styleId="ikalhl">
    <w:name w:val="ikal_hl"/>
    <w:basedOn w:val="Standardnpsmoodstavce"/>
    <w:rsid w:val="0011559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15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1559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15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1559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374">
              <w:marLeft w:val="6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38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2194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183D-AC3D-4981-B65B-58B02037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2</cp:revision>
  <cp:lastPrinted>2017-06-29T16:41:00Z</cp:lastPrinted>
  <dcterms:created xsi:type="dcterms:W3CDTF">2020-10-19T17:11:00Z</dcterms:created>
  <dcterms:modified xsi:type="dcterms:W3CDTF">2020-10-19T17:11:00Z</dcterms:modified>
</cp:coreProperties>
</file>